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2" w:rsidRDefault="005E6A42" w:rsidP="005E6A42">
      <w:pPr>
        <w:jc w:val="center"/>
        <w:rPr>
          <w:rFonts w:ascii="Quattrocento" w:eastAsia="Quattrocento" w:hAnsi="Quattrocento" w:cs="Quattrocento"/>
          <w:b/>
          <w:sz w:val="28"/>
          <w:szCs w:val="28"/>
        </w:rPr>
      </w:pPr>
      <w:r w:rsidRPr="00147430">
        <w:rPr>
          <w:noProof/>
        </w:rPr>
        <w:drawing>
          <wp:inline distT="0" distB="0" distL="0" distR="0">
            <wp:extent cx="1113714" cy="852984"/>
            <wp:effectExtent l="19050" t="0" r="0" b="0"/>
            <wp:docPr id="2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85" cy="8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42" w:rsidRPr="0084693F" w:rsidRDefault="005E6A42" w:rsidP="005E6A42">
      <w:pPr>
        <w:jc w:val="center"/>
        <w:rPr>
          <w:rFonts w:ascii="Quattrocento" w:eastAsia="Quattrocento" w:hAnsi="Quattrocento" w:cs="Quattrocento"/>
          <w:b/>
          <w:sz w:val="32"/>
          <w:szCs w:val="32"/>
        </w:rPr>
      </w:pPr>
    </w:p>
    <w:p w:rsidR="005E6A42" w:rsidRPr="0084693F" w:rsidRDefault="005E6A42" w:rsidP="005E6A4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693F">
        <w:rPr>
          <w:rFonts w:ascii="Times New Roman" w:eastAsia="Times New Roman" w:hAnsi="Times New Roman" w:cs="Times New Roman"/>
          <w:b/>
          <w:sz w:val="32"/>
          <w:szCs w:val="32"/>
        </w:rPr>
        <w:t xml:space="preserve">Hope Foundation’s </w:t>
      </w:r>
    </w:p>
    <w:p w:rsidR="005E6A42" w:rsidRPr="0084693F" w:rsidRDefault="005E6A42" w:rsidP="005E6A4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693F">
        <w:rPr>
          <w:rFonts w:ascii="Times New Roman" w:eastAsia="Times New Roman" w:hAnsi="Times New Roman" w:cs="Times New Roman"/>
          <w:b/>
          <w:sz w:val="32"/>
          <w:szCs w:val="32"/>
        </w:rPr>
        <w:t xml:space="preserve">International Institute of Information Technology, </w:t>
      </w:r>
      <w:proofErr w:type="spellStart"/>
      <w:r w:rsidRPr="0084693F">
        <w:rPr>
          <w:rFonts w:ascii="Times New Roman" w:eastAsia="Times New Roman" w:hAnsi="Times New Roman" w:cs="Times New Roman"/>
          <w:b/>
          <w:sz w:val="32"/>
          <w:szCs w:val="32"/>
        </w:rPr>
        <w:t>Pune</w:t>
      </w:r>
      <w:proofErr w:type="spellEnd"/>
    </w:p>
    <w:p w:rsidR="002F396A" w:rsidRDefault="002F396A">
      <w:pPr>
        <w:pStyle w:val="normal0"/>
        <w:jc w:val="center"/>
        <w:rPr>
          <w:rFonts w:ascii="Quattrocento" w:eastAsia="Quattrocento" w:hAnsi="Quattrocento" w:cs="Quattrocento"/>
          <w:b/>
          <w:sz w:val="14"/>
          <w:szCs w:val="14"/>
        </w:rPr>
      </w:pPr>
    </w:p>
    <w:p w:rsidR="002F396A" w:rsidRDefault="002F396A">
      <w:pPr>
        <w:pStyle w:val="normal0"/>
        <w:spacing w:line="240" w:lineRule="auto"/>
        <w:jc w:val="center"/>
        <w:rPr>
          <w:rFonts w:ascii="Quattrocento" w:eastAsia="Quattrocento" w:hAnsi="Quattrocento" w:cs="Quattrocento"/>
          <w:b/>
          <w:sz w:val="14"/>
          <w:szCs w:val="14"/>
        </w:rPr>
      </w:pPr>
      <w:bookmarkStart w:id="0" w:name="_gjdgxs" w:colFirst="0" w:colLast="0"/>
      <w:bookmarkEnd w:id="0"/>
    </w:p>
    <w:p w:rsidR="002F396A" w:rsidRPr="0084693F" w:rsidRDefault="00E00E10">
      <w:pPr>
        <w:pStyle w:val="normal0"/>
        <w:spacing w:line="240" w:lineRule="auto"/>
        <w:jc w:val="center"/>
        <w:rPr>
          <w:rFonts w:ascii="Times New Roman" w:eastAsia="Quattrocento" w:hAnsi="Times New Roman" w:cs="Times New Roman"/>
          <w:b/>
          <w:sz w:val="24"/>
          <w:szCs w:val="24"/>
        </w:rPr>
      </w:pP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>Activity Report</w:t>
      </w:r>
    </w:p>
    <w:p w:rsidR="002F396A" w:rsidRPr="0084693F" w:rsidRDefault="002F396A">
      <w:pPr>
        <w:pStyle w:val="normal0"/>
        <w:spacing w:line="240" w:lineRule="auto"/>
        <w:jc w:val="center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2F396A" w:rsidRPr="0084693F" w:rsidRDefault="00E00E10">
      <w:pPr>
        <w:pStyle w:val="normal0"/>
        <w:spacing w:line="240" w:lineRule="auto"/>
        <w:jc w:val="center"/>
        <w:rPr>
          <w:rFonts w:ascii="Times New Roman" w:eastAsia="Quattrocento" w:hAnsi="Times New Roman" w:cs="Times New Roman"/>
          <w:b/>
          <w:sz w:val="28"/>
          <w:szCs w:val="28"/>
        </w:rPr>
      </w:pPr>
      <w:proofErr w:type="gramStart"/>
      <w:r w:rsidRPr="0084693F">
        <w:rPr>
          <w:rFonts w:ascii="Times New Roman" w:eastAsia="Times New Roman" w:hAnsi="Times New Roman" w:cs="Times New Roman"/>
          <w:b/>
          <w:sz w:val="28"/>
          <w:szCs w:val="28"/>
        </w:rPr>
        <w:t>Seminar :</w:t>
      </w:r>
      <w:proofErr w:type="gramEnd"/>
      <w:r w:rsidRPr="0084693F">
        <w:rPr>
          <w:rFonts w:ascii="Times New Roman" w:eastAsia="Times New Roman" w:hAnsi="Times New Roman" w:cs="Times New Roman"/>
          <w:b/>
          <w:sz w:val="28"/>
          <w:szCs w:val="28"/>
        </w:rPr>
        <w:t xml:space="preserve"> Entrepreneurs Never Lose</w:t>
      </w:r>
    </w:p>
    <w:p w:rsidR="002F396A" w:rsidRPr="0084693F" w:rsidRDefault="00E00E10">
      <w:pPr>
        <w:pStyle w:val="normal0"/>
        <w:tabs>
          <w:tab w:val="left" w:pos="5400"/>
        </w:tabs>
        <w:spacing w:line="240" w:lineRule="auto"/>
        <w:rPr>
          <w:rFonts w:ascii="Times New Roman" w:eastAsia="Quattrocento" w:hAnsi="Times New Roman" w:cs="Times New Roman"/>
          <w:b/>
          <w:sz w:val="24"/>
          <w:szCs w:val="24"/>
        </w:rPr>
      </w:pP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</w:p>
    <w:p w:rsidR="002F396A" w:rsidRPr="0084693F" w:rsidRDefault="00E00E10">
      <w:pPr>
        <w:pStyle w:val="normal0"/>
        <w:spacing w:line="240" w:lineRule="auto"/>
        <w:jc w:val="right"/>
        <w:rPr>
          <w:rFonts w:ascii="Times New Roman" w:eastAsia="Quattrocento" w:hAnsi="Times New Roman" w:cs="Times New Roman"/>
          <w:b/>
          <w:sz w:val="24"/>
          <w:szCs w:val="24"/>
        </w:rPr>
      </w:pP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</w:r>
      <w:r w:rsidRPr="0084693F">
        <w:rPr>
          <w:rFonts w:ascii="Times New Roman" w:eastAsia="Quattrocento" w:hAnsi="Times New Roman" w:cs="Times New Roman"/>
          <w:b/>
          <w:sz w:val="24"/>
          <w:szCs w:val="24"/>
        </w:rPr>
        <w:tab/>
        <w:t>Date: 14</w:t>
      </w:r>
      <w:r w:rsidRPr="0084693F">
        <w:rPr>
          <w:rFonts w:ascii="Times New Roman" w:eastAsia="Quattrocento" w:hAnsi="Times New Roman" w:cs="Times New Roman"/>
          <w:b/>
          <w:sz w:val="24"/>
          <w:szCs w:val="24"/>
          <w:vertAlign w:val="superscript"/>
        </w:rPr>
        <w:t>th</w:t>
      </w:r>
      <w:r w:rsidR="005E6A42" w:rsidRPr="0084693F">
        <w:rPr>
          <w:rFonts w:ascii="Times New Roman" w:eastAsia="Quattrocento" w:hAnsi="Times New Roman" w:cs="Times New Roman"/>
          <w:b/>
          <w:sz w:val="24"/>
          <w:szCs w:val="24"/>
        </w:rPr>
        <w:t xml:space="preserve"> </w:t>
      </w:r>
      <w:proofErr w:type="gramStart"/>
      <w:r w:rsidR="005E6A42" w:rsidRPr="0084693F">
        <w:rPr>
          <w:rFonts w:ascii="Times New Roman" w:eastAsia="Quattrocento" w:hAnsi="Times New Roman" w:cs="Times New Roman"/>
          <w:b/>
          <w:sz w:val="24"/>
          <w:szCs w:val="24"/>
        </w:rPr>
        <w:t>January ,</w:t>
      </w:r>
      <w:proofErr w:type="gramEnd"/>
      <w:r w:rsidR="005E6A42" w:rsidRPr="0084693F">
        <w:rPr>
          <w:rFonts w:ascii="Times New Roman" w:eastAsia="Quattrocento" w:hAnsi="Times New Roman" w:cs="Times New Roman"/>
          <w:b/>
          <w:sz w:val="24"/>
          <w:szCs w:val="24"/>
        </w:rPr>
        <w:t xml:space="preserve"> 2019</w:t>
      </w:r>
    </w:p>
    <w:p w:rsidR="002F396A" w:rsidRPr="0084693F" w:rsidRDefault="002F396A">
      <w:pPr>
        <w:pStyle w:val="normal0"/>
        <w:spacing w:line="240" w:lineRule="auto"/>
        <w:rPr>
          <w:rFonts w:ascii="Times New Roman" w:eastAsia="Quattrocento" w:hAnsi="Times New Roman" w:cs="Times New Roman"/>
          <w:b/>
          <w:sz w:val="24"/>
          <w:szCs w:val="24"/>
        </w:rPr>
      </w:pPr>
    </w:p>
    <w:p w:rsidR="002F396A" w:rsidRPr="00373831" w:rsidRDefault="002F396A">
      <w:pPr>
        <w:pStyle w:val="normal0"/>
        <w:spacing w:line="240" w:lineRule="auto"/>
        <w:rPr>
          <w:rFonts w:ascii="Times New Roman" w:eastAsia="Quattrocento" w:hAnsi="Times New Roman" w:cs="Times New Roman"/>
          <w:b/>
          <w:sz w:val="28"/>
          <w:szCs w:val="28"/>
        </w:rPr>
      </w:pPr>
    </w:p>
    <w:p w:rsidR="002F396A" w:rsidRPr="00373831" w:rsidRDefault="00E00E10">
      <w:pPr>
        <w:pStyle w:val="normal0"/>
        <w:spacing w:line="240" w:lineRule="auto"/>
        <w:rPr>
          <w:rFonts w:ascii="Times New Roman" w:eastAsia="Quattrocento" w:hAnsi="Times New Roman" w:cs="Times New Roman"/>
          <w:b/>
          <w:sz w:val="28"/>
          <w:szCs w:val="28"/>
        </w:rPr>
      </w:pPr>
      <w:proofErr w:type="gramStart"/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Event :</w:t>
      </w:r>
      <w:proofErr w:type="gramEnd"/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 </w:t>
      </w:r>
      <w:r w:rsidR="005E6A42"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 Seminar on “</w:t>
      </w: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Entrepreneurs Never Lose</w:t>
      </w:r>
      <w:r w:rsidR="005E6A42" w:rsidRPr="00373831">
        <w:rPr>
          <w:rFonts w:ascii="Times New Roman" w:eastAsia="Quattrocento" w:hAnsi="Times New Roman" w:cs="Times New Roman"/>
          <w:b/>
          <w:sz w:val="28"/>
          <w:szCs w:val="28"/>
        </w:rPr>
        <w:t>”</w:t>
      </w:r>
    </w:p>
    <w:p w:rsidR="002F396A" w:rsidRPr="00373831" w:rsidRDefault="002F396A">
      <w:pPr>
        <w:pStyle w:val="normal0"/>
        <w:spacing w:line="360" w:lineRule="auto"/>
        <w:rPr>
          <w:rFonts w:ascii="Times New Roman" w:eastAsia="Quattrocento" w:hAnsi="Times New Roman" w:cs="Times New Roman"/>
          <w:b/>
          <w:sz w:val="28"/>
          <w:szCs w:val="28"/>
        </w:rPr>
      </w:pPr>
    </w:p>
    <w:p w:rsidR="002F396A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Time:</w:t>
      </w:r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 2 PM - 5 PM</w:t>
      </w:r>
    </w:p>
    <w:p w:rsidR="002F396A" w:rsidRPr="00373831" w:rsidRDefault="00E00E10">
      <w:pPr>
        <w:pStyle w:val="normal0"/>
        <w:spacing w:line="360" w:lineRule="auto"/>
        <w:jc w:val="both"/>
        <w:rPr>
          <w:rFonts w:ascii="Times New Roman" w:eastAsia="Quattrocento" w:hAnsi="Times New Roman" w:cs="Times New Roman"/>
          <w:b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Target Audience: </w:t>
      </w:r>
      <w:r w:rsidRPr="00373831">
        <w:rPr>
          <w:rFonts w:ascii="Times New Roman" w:eastAsia="Quattrocento" w:hAnsi="Times New Roman" w:cs="Times New Roman"/>
          <w:sz w:val="28"/>
          <w:szCs w:val="28"/>
        </w:rPr>
        <w:t>TE and BE (CE, IT and E&amp;TC Dept.)</w:t>
      </w:r>
    </w:p>
    <w:p w:rsidR="002F396A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No of Participants:  116</w:t>
      </w:r>
    </w:p>
    <w:p w:rsidR="008B455D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b/>
          <w:sz w:val="28"/>
          <w:szCs w:val="28"/>
        </w:rPr>
      </w:pPr>
      <w:proofErr w:type="gramStart"/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Venue :</w:t>
      </w:r>
      <w:proofErr w:type="gramEnd"/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  Convention center </w:t>
      </w:r>
      <w:r w:rsidR="008B455D" w:rsidRPr="00373831">
        <w:rPr>
          <w:rFonts w:ascii="Times New Roman" w:eastAsia="Quattrocento" w:hAnsi="Times New Roman" w:cs="Times New Roman"/>
          <w:sz w:val="28"/>
          <w:szCs w:val="28"/>
        </w:rPr>
        <w:t xml:space="preserve">, I²IT, </w:t>
      </w:r>
      <w:proofErr w:type="spellStart"/>
      <w:r w:rsidR="008B455D" w:rsidRPr="00373831">
        <w:rPr>
          <w:rFonts w:ascii="Times New Roman" w:eastAsia="Quattrocento" w:hAnsi="Times New Roman" w:cs="Times New Roman"/>
          <w:sz w:val="28"/>
          <w:szCs w:val="28"/>
        </w:rPr>
        <w:t>Pune</w:t>
      </w:r>
      <w:proofErr w:type="spellEnd"/>
      <w:r w:rsidR="008B455D"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 </w:t>
      </w:r>
    </w:p>
    <w:p w:rsidR="005E6A42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b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Topic: </w:t>
      </w:r>
      <w:r w:rsidR="008B455D"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  </w:t>
      </w:r>
      <w:r w:rsidR="005E6A42" w:rsidRPr="00373831">
        <w:rPr>
          <w:rFonts w:ascii="Times New Roman" w:eastAsia="Quattrocento" w:hAnsi="Times New Roman" w:cs="Times New Roman"/>
          <w:b/>
          <w:sz w:val="28"/>
          <w:szCs w:val="28"/>
        </w:rPr>
        <w:t>Seminar on “Entrepreneurs Never Lose”</w:t>
      </w:r>
    </w:p>
    <w:p w:rsidR="008B455D" w:rsidRPr="00373831" w:rsidRDefault="008B455D">
      <w:pPr>
        <w:pStyle w:val="normal0"/>
        <w:spacing w:line="360" w:lineRule="auto"/>
        <w:rPr>
          <w:rFonts w:ascii="Times New Roman" w:eastAsia="Quattrocento" w:hAnsi="Times New Roman" w:cs="Times New Roman"/>
          <w:b/>
          <w:sz w:val="28"/>
          <w:szCs w:val="28"/>
        </w:rPr>
      </w:pPr>
    </w:p>
    <w:p w:rsidR="002F396A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b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Resource Person:</w:t>
      </w:r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 Mr. </w:t>
      </w:r>
      <w:proofErr w:type="spellStart"/>
      <w:r w:rsidRPr="00373831">
        <w:rPr>
          <w:rFonts w:ascii="Times New Roman" w:eastAsia="Quattrocento" w:hAnsi="Times New Roman" w:cs="Times New Roman"/>
          <w:sz w:val="28"/>
          <w:szCs w:val="28"/>
        </w:rPr>
        <w:t>Rahul</w:t>
      </w:r>
      <w:proofErr w:type="spellEnd"/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 </w:t>
      </w:r>
      <w:proofErr w:type="spellStart"/>
      <w:r w:rsidRPr="00373831">
        <w:rPr>
          <w:rFonts w:ascii="Times New Roman" w:eastAsia="Quattrocento" w:hAnsi="Times New Roman" w:cs="Times New Roman"/>
          <w:sz w:val="28"/>
          <w:szCs w:val="28"/>
        </w:rPr>
        <w:t>Bhatnagar</w:t>
      </w:r>
      <w:proofErr w:type="spellEnd"/>
    </w:p>
    <w:p w:rsidR="002F396A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Coordinator: </w:t>
      </w:r>
      <w:r w:rsidR="008B455D" w:rsidRPr="00373831">
        <w:rPr>
          <w:rFonts w:ascii="Times New Roman" w:eastAsia="Quattrocento" w:hAnsi="Times New Roman" w:cs="Times New Roman"/>
          <w:b/>
          <w:sz w:val="28"/>
          <w:szCs w:val="28"/>
        </w:rPr>
        <w:t xml:space="preserve">  </w:t>
      </w:r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Prof. </w:t>
      </w:r>
      <w:proofErr w:type="spellStart"/>
      <w:r w:rsidRPr="00373831">
        <w:rPr>
          <w:rFonts w:ascii="Times New Roman" w:eastAsia="Quattrocento" w:hAnsi="Times New Roman" w:cs="Times New Roman"/>
          <w:sz w:val="28"/>
          <w:szCs w:val="28"/>
        </w:rPr>
        <w:t>Adesh</w:t>
      </w:r>
      <w:proofErr w:type="spellEnd"/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 </w:t>
      </w:r>
      <w:proofErr w:type="spellStart"/>
      <w:r w:rsidRPr="00373831">
        <w:rPr>
          <w:rFonts w:ascii="Times New Roman" w:eastAsia="Quattrocento" w:hAnsi="Times New Roman" w:cs="Times New Roman"/>
          <w:sz w:val="28"/>
          <w:szCs w:val="28"/>
        </w:rPr>
        <w:t>Patwardhan</w:t>
      </w:r>
      <w:proofErr w:type="spellEnd"/>
    </w:p>
    <w:p w:rsidR="002F396A" w:rsidRPr="00373831" w:rsidRDefault="00E00E10">
      <w:pPr>
        <w:pStyle w:val="normal0"/>
        <w:spacing w:before="280" w:after="280"/>
        <w:jc w:val="both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Objectives:</w:t>
      </w:r>
    </w:p>
    <w:p w:rsidR="002F396A" w:rsidRPr="00373831" w:rsidRDefault="00E00E10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sz w:val="28"/>
          <w:szCs w:val="28"/>
        </w:rPr>
        <w:t>To make students aware of what entrepreneurship means.</w:t>
      </w:r>
    </w:p>
    <w:p w:rsidR="002F396A" w:rsidRPr="00373831" w:rsidRDefault="00E00E10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sz w:val="28"/>
          <w:szCs w:val="28"/>
        </w:rPr>
        <w:t xml:space="preserve">To make students familiar with the world of business and </w:t>
      </w:r>
      <w:proofErr w:type="gramStart"/>
      <w:r w:rsidRPr="00373831">
        <w:rPr>
          <w:rFonts w:ascii="Times New Roman" w:eastAsia="Quattrocento" w:hAnsi="Times New Roman" w:cs="Times New Roman"/>
          <w:sz w:val="28"/>
          <w:szCs w:val="28"/>
        </w:rPr>
        <w:t>startups .</w:t>
      </w:r>
      <w:proofErr w:type="gramEnd"/>
    </w:p>
    <w:p w:rsidR="002F396A" w:rsidRPr="00373831" w:rsidRDefault="00E00E10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Quattrocento" w:hAnsi="Times New Roman" w:cs="Times New Roman"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sz w:val="28"/>
          <w:szCs w:val="28"/>
        </w:rPr>
        <w:t>Making students aware of the things students take care of when they plan a startup.</w:t>
      </w:r>
    </w:p>
    <w:p w:rsidR="002F396A" w:rsidRPr="0084693F" w:rsidRDefault="002F396A">
      <w:pPr>
        <w:pStyle w:val="normal0"/>
        <w:spacing w:line="360" w:lineRule="auto"/>
        <w:ind w:left="720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2F396A" w:rsidRPr="00373831" w:rsidRDefault="00E00E10">
      <w:pPr>
        <w:pStyle w:val="normal0"/>
        <w:spacing w:line="360" w:lineRule="auto"/>
        <w:rPr>
          <w:rFonts w:ascii="Times New Roman" w:eastAsia="Quattrocento" w:hAnsi="Times New Roman" w:cs="Times New Roman"/>
          <w:i/>
          <w:sz w:val="28"/>
          <w:szCs w:val="28"/>
        </w:rPr>
      </w:pPr>
      <w:r w:rsidRPr="00373831">
        <w:rPr>
          <w:rFonts w:ascii="Times New Roman" w:eastAsia="Quattrocento" w:hAnsi="Times New Roman" w:cs="Times New Roman"/>
          <w:b/>
          <w:sz w:val="28"/>
          <w:szCs w:val="28"/>
        </w:rPr>
        <w:t>Activity Report</w:t>
      </w:r>
      <w:r w:rsidRPr="00373831">
        <w:rPr>
          <w:rFonts w:ascii="Times New Roman" w:eastAsia="Quattrocento" w:hAnsi="Times New Roman" w:cs="Times New Roman"/>
          <w:b/>
          <w:i/>
          <w:sz w:val="28"/>
          <w:szCs w:val="28"/>
        </w:rPr>
        <w:t>:</w:t>
      </w:r>
      <w:r w:rsidRPr="00373831">
        <w:rPr>
          <w:rFonts w:ascii="Times New Roman" w:eastAsia="Quattrocento" w:hAnsi="Times New Roman" w:cs="Times New Roman"/>
          <w:i/>
          <w:sz w:val="28"/>
          <w:szCs w:val="28"/>
        </w:rPr>
        <w:t xml:space="preserve"> </w:t>
      </w:r>
    </w:p>
    <w:p w:rsidR="0084693F" w:rsidRPr="0084693F" w:rsidRDefault="0084693F">
      <w:pPr>
        <w:pStyle w:val="normal0"/>
        <w:spacing w:line="360" w:lineRule="auto"/>
        <w:rPr>
          <w:rFonts w:ascii="Times New Roman" w:eastAsia="Quattrocento" w:hAnsi="Times New Roman" w:cs="Times New Roman"/>
          <w:i/>
          <w:sz w:val="24"/>
          <w:szCs w:val="24"/>
        </w:rPr>
      </w:pPr>
    </w:p>
    <w:p w:rsidR="002F396A" w:rsidRDefault="00E00E10" w:rsidP="0084693F">
      <w:pPr>
        <w:pStyle w:val="normal0"/>
        <w:jc w:val="both"/>
        <w:rPr>
          <w:rFonts w:ascii="Times New Roman" w:eastAsia="Quattrocento" w:hAnsi="Times New Roman" w:cs="Times New Roman"/>
          <w:sz w:val="28"/>
          <w:szCs w:val="28"/>
        </w:rPr>
      </w:pPr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The seminar was </w:t>
      </w:r>
      <w:r w:rsidR="0084693F" w:rsidRPr="0084693F">
        <w:rPr>
          <w:rFonts w:ascii="Times New Roman" w:eastAsia="Quattrocento" w:hAnsi="Times New Roman" w:cs="Times New Roman"/>
          <w:sz w:val="28"/>
          <w:szCs w:val="28"/>
        </w:rPr>
        <w:t>organized</w:t>
      </w:r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 by International Institute of Information Technology,</w:t>
      </w:r>
      <w:r w:rsidR="0084693F">
        <w:rPr>
          <w:rFonts w:ascii="Times New Roman" w:eastAsia="Quattrocento" w:hAnsi="Times New Roman" w:cs="Times New Roman"/>
          <w:sz w:val="28"/>
          <w:szCs w:val="28"/>
        </w:rPr>
        <w:t xml:space="preserve"> </w:t>
      </w:r>
      <w:proofErr w:type="spellStart"/>
      <w:r w:rsidRPr="0084693F">
        <w:rPr>
          <w:rFonts w:ascii="Times New Roman" w:eastAsia="Quattrocento" w:hAnsi="Times New Roman" w:cs="Times New Roman"/>
          <w:sz w:val="28"/>
          <w:szCs w:val="28"/>
        </w:rPr>
        <w:t>Pune</w:t>
      </w:r>
      <w:proofErr w:type="spellEnd"/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 with speaker Mr. </w:t>
      </w:r>
      <w:proofErr w:type="spellStart"/>
      <w:r w:rsidRPr="0084693F">
        <w:rPr>
          <w:rFonts w:ascii="Times New Roman" w:eastAsia="Quattrocento" w:hAnsi="Times New Roman" w:cs="Times New Roman"/>
          <w:sz w:val="28"/>
          <w:szCs w:val="28"/>
        </w:rPr>
        <w:t>Rahul</w:t>
      </w:r>
      <w:proofErr w:type="spellEnd"/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 </w:t>
      </w:r>
      <w:proofErr w:type="spellStart"/>
      <w:r w:rsidRPr="0084693F">
        <w:rPr>
          <w:rFonts w:ascii="Times New Roman" w:eastAsia="Quattrocento" w:hAnsi="Times New Roman" w:cs="Times New Roman"/>
          <w:sz w:val="28"/>
          <w:szCs w:val="28"/>
        </w:rPr>
        <w:t>Bhatnagar</w:t>
      </w:r>
      <w:proofErr w:type="spellEnd"/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, Alumni </w:t>
      </w:r>
      <w:r w:rsidR="0084693F" w:rsidRPr="0084693F">
        <w:rPr>
          <w:rFonts w:ascii="Times New Roman" w:eastAsia="Quattrocento" w:hAnsi="Times New Roman" w:cs="Times New Roman"/>
          <w:sz w:val="28"/>
          <w:szCs w:val="28"/>
        </w:rPr>
        <w:t>of</w:t>
      </w:r>
      <w:r w:rsidR="0084693F">
        <w:rPr>
          <w:rFonts w:ascii="Times New Roman" w:eastAsia="Quattrocento" w:hAnsi="Times New Roman" w:cs="Times New Roman"/>
          <w:sz w:val="28"/>
          <w:szCs w:val="28"/>
        </w:rPr>
        <w:t>,</w:t>
      </w:r>
      <w:r w:rsidR="0084693F" w:rsidRPr="0084693F">
        <w:rPr>
          <w:rFonts w:ascii="Times New Roman" w:eastAsia="Quattrocento" w:hAnsi="Times New Roman" w:cs="Times New Roman"/>
          <w:sz w:val="28"/>
          <w:szCs w:val="28"/>
        </w:rPr>
        <w:t xml:space="preserve"> I²IT</w:t>
      </w:r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, </w:t>
      </w:r>
      <w:proofErr w:type="gramStart"/>
      <w:r w:rsidRPr="0084693F">
        <w:rPr>
          <w:rFonts w:ascii="Times New Roman" w:eastAsia="Quattrocento" w:hAnsi="Times New Roman" w:cs="Times New Roman"/>
          <w:sz w:val="28"/>
          <w:szCs w:val="28"/>
        </w:rPr>
        <w:t>a</w:t>
      </w:r>
      <w:proofErr w:type="gramEnd"/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 successful young entrepreneur. This seminar was held to help students understand what entrepreneurship really means, and what does it take to be an entrepreneur. </w:t>
      </w:r>
    </w:p>
    <w:p w:rsidR="0084693F" w:rsidRPr="0084693F" w:rsidRDefault="0084693F" w:rsidP="0084693F">
      <w:pPr>
        <w:pStyle w:val="normal0"/>
        <w:jc w:val="both"/>
        <w:rPr>
          <w:rFonts w:ascii="Times New Roman" w:eastAsia="Quattrocento" w:hAnsi="Times New Roman" w:cs="Times New Roman"/>
          <w:sz w:val="28"/>
          <w:szCs w:val="28"/>
        </w:rPr>
      </w:pPr>
    </w:p>
    <w:p w:rsidR="002F396A" w:rsidRPr="0084693F" w:rsidRDefault="00E00E10" w:rsidP="0084693F">
      <w:pPr>
        <w:pStyle w:val="normal0"/>
        <w:ind w:firstLine="720"/>
        <w:jc w:val="both"/>
        <w:rPr>
          <w:rFonts w:ascii="Times New Roman" w:eastAsia="Quattrocento" w:hAnsi="Times New Roman" w:cs="Times New Roman"/>
          <w:sz w:val="28"/>
          <w:szCs w:val="28"/>
        </w:rPr>
      </w:pPr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This seminar encouraged students to know the overall process to be followed when they plan to do a startup. The qualities like patience, communication skills that make a strong attribute to the business. Some DO’s and DON’Ts were discussed when students plan their startup. The strategy of Commit, Act, </w:t>
      </w:r>
      <w:proofErr w:type="gramStart"/>
      <w:r w:rsidRPr="0084693F">
        <w:rPr>
          <w:rFonts w:ascii="Times New Roman" w:eastAsia="Quattrocento" w:hAnsi="Times New Roman" w:cs="Times New Roman"/>
          <w:sz w:val="28"/>
          <w:szCs w:val="28"/>
        </w:rPr>
        <w:t>Consolidate</w:t>
      </w:r>
      <w:proofErr w:type="gramEnd"/>
      <w:r w:rsidRPr="0084693F">
        <w:rPr>
          <w:rFonts w:ascii="Times New Roman" w:eastAsia="Quattrocento" w:hAnsi="Times New Roman" w:cs="Times New Roman"/>
          <w:sz w:val="28"/>
          <w:szCs w:val="28"/>
        </w:rPr>
        <w:t xml:space="preserve"> was being suggested. And this seminar created positive thoughts in the minds of students regarding struggle and implementation of business. </w:t>
      </w:r>
    </w:p>
    <w:p w:rsidR="002F396A" w:rsidRPr="0084693F" w:rsidRDefault="002F396A" w:rsidP="0084693F">
      <w:pPr>
        <w:pStyle w:val="normal0"/>
        <w:shd w:val="clear" w:color="auto" w:fill="FFFFFF"/>
        <w:spacing w:after="200" w:line="240" w:lineRule="auto"/>
        <w:jc w:val="both"/>
        <w:rPr>
          <w:rFonts w:ascii="Times New Roman" w:eastAsia="Quattrocento" w:hAnsi="Times New Roman" w:cs="Times New Roman"/>
          <w:color w:val="222222"/>
          <w:sz w:val="24"/>
          <w:szCs w:val="24"/>
        </w:rPr>
      </w:pPr>
    </w:p>
    <w:p w:rsidR="002F396A" w:rsidRDefault="002F396A">
      <w:pPr>
        <w:pStyle w:val="normal0"/>
        <w:spacing w:after="200"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373831" w:rsidRPr="0084693F" w:rsidRDefault="00373831">
      <w:pPr>
        <w:pStyle w:val="normal0"/>
        <w:spacing w:after="200"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2F396A" w:rsidRPr="0084693F" w:rsidRDefault="002F396A">
      <w:pPr>
        <w:pStyle w:val="normal0"/>
        <w:spacing w:after="200"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2F396A" w:rsidRPr="0084693F" w:rsidRDefault="002F396A">
      <w:pPr>
        <w:pStyle w:val="normal0"/>
        <w:spacing w:after="200"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2F396A" w:rsidRPr="0084693F" w:rsidRDefault="002F396A">
      <w:pPr>
        <w:pStyle w:val="normal0"/>
        <w:spacing w:after="200" w:line="360" w:lineRule="auto"/>
        <w:jc w:val="both"/>
        <w:rPr>
          <w:rFonts w:ascii="Times New Roman" w:eastAsia="Quattrocento" w:hAnsi="Times New Roman" w:cs="Times New Roman"/>
          <w:sz w:val="24"/>
          <w:szCs w:val="24"/>
        </w:rPr>
      </w:pPr>
    </w:p>
    <w:p w:rsidR="0084693F" w:rsidRPr="0084693F" w:rsidRDefault="0084693F" w:rsidP="008469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proofErr w:type="spellStart"/>
      <w:r w:rsidRPr="0084693F">
        <w:rPr>
          <w:rFonts w:ascii="Times New Roman" w:eastAsia="Times New Roman" w:hAnsi="Times New Roman" w:cs="Times New Roman"/>
          <w:sz w:val="28"/>
          <w:szCs w:val="28"/>
        </w:rPr>
        <w:t>Sandeep</w:t>
      </w:r>
      <w:proofErr w:type="spellEnd"/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 w:rsidRPr="0084693F">
        <w:rPr>
          <w:rFonts w:ascii="Times New Roman" w:eastAsia="Times New Roman" w:hAnsi="Times New Roman" w:cs="Times New Roman"/>
          <w:sz w:val="28"/>
          <w:szCs w:val="28"/>
        </w:rPr>
        <w:t>Patil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693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 Mr. </w:t>
      </w:r>
      <w:proofErr w:type="spellStart"/>
      <w:proofErr w:type="gramStart"/>
      <w:r w:rsidRPr="0084693F">
        <w:rPr>
          <w:rFonts w:ascii="Times New Roman" w:eastAsia="Times New Roman" w:hAnsi="Times New Roman" w:cs="Times New Roman"/>
          <w:sz w:val="28"/>
          <w:szCs w:val="28"/>
        </w:rPr>
        <w:t>Adesh</w:t>
      </w:r>
      <w:proofErr w:type="spellEnd"/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4693F">
        <w:rPr>
          <w:rFonts w:ascii="Times New Roman" w:eastAsia="Times New Roman" w:hAnsi="Times New Roman" w:cs="Times New Roman"/>
          <w:sz w:val="28"/>
          <w:szCs w:val="28"/>
        </w:rPr>
        <w:t>Patwardhan</w:t>
      </w:r>
      <w:proofErr w:type="spellEnd"/>
      <w:proofErr w:type="gramEnd"/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proofErr w:type="spellStart"/>
      <w:r w:rsidRPr="0084693F">
        <w:rPr>
          <w:rFonts w:ascii="Times New Roman" w:eastAsia="Times New Roman" w:hAnsi="Times New Roman" w:cs="Times New Roman"/>
          <w:sz w:val="28"/>
          <w:szCs w:val="28"/>
        </w:rPr>
        <w:t>Vaishali</w:t>
      </w:r>
      <w:proofErr w:type="spellEnd"/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  V. </w:t>
      </w:r>
      <w:proofErr w:type="spellStart"/>
      <w:r w:rsidRPr="0084693F">
        <w:rPr>
          <w:rFonts w:ascii="Times New Roman" w:eastAsia="Times New Roman" w:hAnsi="Times New Roman" w:cs="Times New Roman"/>
          <w:sz w:val="28"/>
          <w:szCs w:val="28"/>
        </w:rPr>
        <w:t>Patil</w:t>
      </w:r>
      <w:proofErr w:type="spellEnd"/>
    </w:p>
    <w:p w:rsidR="0084693F" w:rsidRPr="0084693F" w:rsidRDefault="0084693F" w:rsidP="008469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Event Coordinator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84693F">
        <w:rPr>
          <w:rFonts w:ascii="Times New Roman" w:eastAsia="Times New Roman" w:hAnsi="Times New Roman" w:cs="Times New Roman"/>
          <w:sz w:val="28"/>
          <w:szCs w:val="28"/>
        </w:rPr>
        <w:t xml:space="preserve">Head- Corporate Relations   </w:t>
      </w:r>
      <w:r w:rsidRPr="008469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693F">
        <w:rPr>
          <w:rFonts w:ascii="Times New Roman" w:eastAsia="Times New Roman" w:hAnsi="Times New Roman" w:cs="Times New Roman"/>
          <w:sz w:val="28"/>
          <w:szCs w:val="28"/>
        </w:rPr>
        <w:t>Principal</w:t>
      </w:r>
    </w:p>
    <w:p w:rsidR="002F396A" w:rsidRPr="0084693F" w:rsidRDefault="002F396A">
      <w:pPr>
        <w:pStyle w:val="normal0"/>
        <w:spacing w:after="200" w:line="360" w:lineRule="auto"/>
        <w:ind w:firstLine="720"/>
        <w:jc w:val="both"/>
        <w:rPr>
          <w:rFonts w:ascii="Quattrocento" w:eastAsia="Quattrocento" w:hAnsi="Quattrocento" w:cs="Quattrocento"/>
          <w:sz w:val="28"/>
          <w:szCs w:val="28"/>
        </w:rPr>
      </w:pPr>
    </w:p>
    <w:p w:rsidR="002F396A" w:rsidRDefault="002F396A">
      <w:pPr>
        <w:pStyle w:val="normal0"/>
      </w:pPr>
    </w:p>
    <w:sectPr w:rsidR="002F396A" w:rsidSect="002F39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6B9"/>
    <w:multiLevelType w:val="multilevel"/>
    <w:tmpl w:val="A096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396A"/>
    <w:rsid w:val="002F396A"/>
    <w:rsid w:val="00373831"/>
    <w:rsid w:val="005E6A42"/>
    <w:rsid w:val="0084693F"/>
    <w:rsid w:val="008B455D"/>
    <w:rsid w:val="00E00E10"/>
    <w:rsid w:val="00E3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4"/>
  </w:style>
  <w:style w:type="paragraph" w:styleId="Heading1">
    <w:name w:val="heading 1"/>
    <w:basedOn w:val="normal0"/>
    <w:next w:val="normal0"/>
    <w:rsid w:val="002F39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F39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F39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F39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F39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F39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396A"/>
  </w:style>
  <w:style w:type="paragraph" w:styleId="Title">
    <w:name w:val="Title"/>
    <w:basedOn w:val="normal0"/>
    <w:next w:val="normal0"/>
    <w:rsid w:val="002F39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F396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2019-03-23T07:08:00Z</dcterms:created>
  <dcterms:modified xsi:type="dcterms:W3CDTF">2019-03-24T07:24:00Z</dcterms:modified>
</cp:coreProperties>
</file>